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03232" w14:textId="41DFC049" w:rsidR="00E727B3" w:rsidRDefault="00E727B3" w:rsidP="00E727B3">
      <w:r>
        <w:t xml:space="preserve">Regular Meeting          Village Hall         Wednesday, June 18, </w:t>
      </w:r>
      <w:proofErr w:type="gramStart"/>
      <w:r>
        <w:t>2025</w:t>
      </w:r>
      <w:proofErr w:type="gramEnd"/>
      <w:r>
        <w:t xml:space="preserve">          7:00 pm</w:t>
      </w:r>
    </w:p>
    <w:p w14:paraId="35A27305" w14:textId="77777777" w:rsidR="00E727B3" w:rsidRDefault="00E727B3" w:rsidP="00E727B3"/>
    <w:p w14:paraId="34234BE7" w14:textId="6BA3FC2F" w:rsidR="00E727B3" w:rsidRDefault="00E727B3" w:rsidP="00E727B3">
      <w:r>
        <w:t xml:space="preserve">The regular meeting of the Village Board opened with Mayor Riley Goodwin presiding. Trustees present were Roy Dean Dickey, John Baker, Todd </w:t>
      </w:r>
      <w:proofErr w:type="spellStart"/>
      <w:r>
        <w:t>Kinzel</w:t>
      </w:r>
      <w:proofErr w:type="spellEnd"/>
      <w:r>
        <w:t xml:space="preserve">, and Laura McMahon. Kenneth Chandler and Chris </w:t>
      </w:r>
      <w:proofErr w:type="spellStart"/>
      <w:r>
        <w:t>Klingeman</w:t>
      </w:r>
      <w:proofErr w:type="spellEnd"/>
      <w:r>
        <w:t xml:space="preserve"> were absent.</w:t>
      </w:r>
    </w:p>
    <w:p w14:paraId="4923A287" w14:textId="77777777" w:rsidR="00E727B3" w:rsidRDefault="00E727B3" w:rsidP="00E727B3"/>
    <w:p w14:paraId="771EE510" w14:textId="4C1D6BE8" w:rsidR="00E727B3" w:rsidRDefault="00E727B3" w:rsidP="00E727B3">
      <w:r>
        <w:t xml:space="preserve"> Chad Easton-Village Administrator, Emily O’Connor and Courtney Ragland-Village Attorney</w:t>
      </w:r>
      <w:r w:rsidR="00715236">
        <w:t xml:space="preserve">s </w:t>
      </w:r>
      <w:r>
        <w:t xml:space="preserve">and Charlie </w:t>
      </w:r>
      <w:proofErr w:type="spellStart"/>
      <w:r>
        <w:t>Heyl</w:t>
      </w:r>
      <w:proofErr w:type="spellEnd"/>
      <w:r>
        <w:t>-Building and Zoning were also present.</w:t>
      </w:r>
    </w:p>
    <w:p w14:paraId="774696B6" w14:textId="77777777" w:rsidR="00E727B3" w:rsidRDefault="00E727B3" w:rsidP="00E727B3"/>
    <w:p w14:paraId="59ED57A1" w14:textId="2D66B274" w:rsidR="00E727B3" w:rsidRDefault="00E727B3" w:rsidP="00E727B3">
      <w:r>
        <w:t>Mayor Riley Goodwin led the Pledge of Allegiance.</w:t>
      </w:r>
    </w:p>
    <w:p w14:paraId="01479196" w14:textId="77777777" w:rsidR="00E727B3" w:rsidRDefault="00E727B3" w:rsidP="00E727B3"/>
    <w:p w14:paraId="31A8CFA8" w14:textId="4C61E699" w:rsidR="00E727B3" w:rsidRDefault="00E727B3" w:rsidP="00E727B3">
      <w:r>
        <w:t xml:space="preserve">Visitors present were Jeremiah </w:t>
      </w:r>
      <w:proofErr w:type="spellStart"/>
      <w:r>
        <w:t>Sieber</w:t>
      </w:r>
      <w:proofErr w:type="spellEnd"/>
      <w:r>
        <w:t xml:space="preserve">, Teresa Holloway, Alicia </w:t>
      </w:r>
      <w:proofErr w:type="spellStart"/>
      <w:r>
        <w:t>Andade</w:t>
      </w:r>
      <w:proofErr w:type="spellEnd"/>
      <w:r>
        <w:t>, Howard Kirkland, Sara Adams, Kathy Wright and Mike Trotter-County Journal.</w:t>
      </w:r>
    </w:p>
    <w:p w14:paraId="22DB84AE" w14:textId="77777777" w:rsidR="00E727B3" w:rsidRDefault="00E727B3" w:rsidP="00E727B3"/>
    <w:p w14:paraId="28861489" w14:textId="1FC189C9" w:rsidR="00E727B3" w:rsidRDefault="00E727B3" w:rsidP="00E727B3">
      <w:r>
        <w:t>Jeremiah wanted an update on the derelict vehicles and grass being mowed in his neighborhood. He said he wasn’t always able to attend meeting</w:t>
      </w:r>
      <w:r w:rsidR="00715236">
        <w:t>s</w:t>
      </w:r>
      <w:r>
        <w:t xml:space="preserve"> due to his work schedule and wanted to know how he could find out if the issues were being taken care of.</w:t>
      </w:r>
    </w:p>
    <w:p w14:paraId="553951C0" w14:textId="77777777" w:rsidR="00E727B3" w:rsidRDefault="00E727B3" w:rsidP="00E727B3"/>
    <w:p w14:paraId="53DFE98A" w14:textId="5C6D49E7" w:rsidR="00E727B3" w:rsidRDefault="00E727B3" w:rsidP="00E727B3">
      <w:r>
        <w:t>John Baker spoke on behalf of Angie Stein. The AB Softball tournament is coming up and she would like the bank by White Oak ball diamonds to be mowed. She would also like to have a few of the orange trash cans brought out to the ball diamonds. The trash cans out there are not in good shape.</w:t>
      </w:r>
    </w:p>
    <w:p w14:paraId="77D7C5C5" w14:textId="77777777" w:rsidR="002F0AD0" w:rsidRDefault="002F0AD0" w:rsidP="00E727B3"/>
    <w:p w14:paraId="13D97701" w14:textId="0B8A4ABE" w:rsidR="002F0AD0" w:rsidRDefault="002F0AD0" w:rsidP="002F0AD0">
      <w:r>
        <w:t>A motion was made by Laura and seconded by John to approve the previous meeting minutes June 2, 2025. Motion passed with roll call as follows: Roy Dean-yes, Kenneth-absent, John-yes, Todd-yes, Chris-absent, Laura-yes.</w:t>
      </w:r>
    </w:p>
    <w:p w14:paraId="73269DEE" w14:textId="77777777" w:rsidR="002F0AD0" w:rsidRDefault="002F0AD0" w:rsidP="002F0AD0"/>
    <w:p w14:paraId="742B97AC" w14:textId="612A13CC" w:rsidR="002F0AD0" w:rsidRDefault="002F0AD0" w:rsidP="002F0AD0">
      <w:r>
        <w:t>A motion was made by Laura and seconded by Roy Dean to approve the June 6, 2025, Personnel committee minutes. Motion passed with roll call as follows: Roy Dean-yes, Kenneth-absent, John-yes, Todd-yes, Chris-absent, Laura-yes.</w:t>
      </w:r>
    </w:p>
    <w:p w14:paraId="743956D1" w14:textId="77777777" w:rsidR="002F0AD0" w:rsidRDefault="002F0AD0" w:rsidP="002F0AD0"/>
    <w:p w14:paraId="4008B802" w14:textId="5E0920BF" w:rsidR="002F0AD0" w:rsidRDefault="002F0AD0" w:rsidP="002F0AD0">
      <w:r>
        <w:t>A motion was made by Laura and seconded by Roy Dean to approve the summary of Village financial reports. John asked why payroll was funded from the general account in May and landfill the previous month. Chad explained that hours are turned in and split out on how many hours are spent at the landfill vs street. John inquired about the May 15, 2025, deposit. He seen it come out of Landfill but couldn’t see it go in payroll. Chad showed him where it went into payroll. Motion passed with roll call as follows: Roy Dean-yes, Kenneth-absent, John-yes, Todd-yes, Chris-absent, Laura-yes.</w:t>
      </w:r>
    </w:p>
    <w:p w14:paraId="18B7197D" w14:textId="77777777" w:rsidR="002F0AD0" w:rsidRDefault="002F0AD0" w:rsidP="002F0AD0"/>
    <w:p w14:paraId="435985C2" w14:textId="77777777" w:rsidR="002F0AD0" w:rsidRDefault="002F0AD0" w:rsidP="002F0AD0">
      <w:r>
        <w:t>No correspondence.</w:t>
      </w:r>
    </w:p>
    <w:p w14:paraId="3B821ABF" w14:textId="77777777" w:rsidR="002F0AD0" w:rsidRDefault="002F0AD0" w:rsidP="002F0AD0"/>
    <w:p w14:paraId="4F57CC04" w14:textId="7BB842A8" w:rsidR="002F0AD0" w:rsidRDefault="002F0AD0" w:rsidP="002F0AD0">
      <w:r>
        <w:t xml:space="preserve">Mayor Riley Goodwin reported that he contacted Neal’s Heating and Cooling to replace filters on A/C and to set up a seasonal maintenance schedule. Mike Minks will replace the </w:t>
      </w:r>
      <w:r>
        <w:lastRenderedPageBreak/>
        <w:t>flag in front of Village Hall since the backhoe is being repaired. The gutter by the back door is draining into the basement and needs to be fixed. He put a dehumidifier in the office and</w:t>
      </w:r>
    </w:p>
    <w:p w14:paraId="288BBCDF" w14:textId="59DF3B32" w:rsidR="002F0AD0" w:rsidRDefault="002F0AD0" w:rsidP="00E727B3">
      <w:r>
        <w:t xml:space="preserve">Repaired the dehumidifier in the basement and put industrial fans in the basement. Liberty Glass will be replacing the broken windowpane at Village Hall. The tint will match the other windows and the cost is $1,050.00. He called </w:t>
      </w:r>
      <w:proofErr w:type="spellStart"/>
      <w:r>
        <w:t>Volkert</w:t>
      </w:r>
      <w:proofErr w:type="spellEnd"/>
      <w:r>
        <w:t xml:space="preserve"> 3 times about a few issues including flood mitigation and got no response. He also called J.F. Electric 3 times with no response. He called and spoke with Dean </w:t>
      </w:r>
      <w:proofErr w:type="spellStart"/>
      <w:r>
        <w:t>Weineke</w:t>
      </w:r>
      <w:proofErr w:type="spellEnd"/>
      <w:r>
        <w:t xml:space="preserve"> about a license plate reader and met with Dana from Duck Brothers flooring about a revised bid for the 3,900 sq foot of new flooring. Bids will go out in the paper. He spoke with </w:t>
      </w:r>
      <w:proofErr w:type="spellStart"/>
      <w:r>
        <w:t>Pallo</w:t>
      </w:r>
      <w:proofErr w:type="spellEnd"/>
      <w:r>
        <w:t xml:space="preserve"> with Jim’s Formal Wear and the Yoga studio as references for Duck Brothers flooring. Both references were happy with their flooring projects. Riley met with </w:t>
      </w:r>
      <w:proofErr w:type="spellStart"/>
      <w:r>
        <w:t>Strieker</w:t>
      </w:r>
      <w:proofErr w:type="spellEnd"/>
      <w:r w:rsidR="004A28EF">
        <w:t xml:space="preserve">, Marissa District #40 Superintendent </w:t>
      </w:r>
      <w:r>
        <w:t xml:space="preserve">about the school bus project and the Grade School addition. </w:t>
      </w:r>
      <w:r w:rsidR="00715236">
        <w:t>He r</w:t>
      </w:r>
      <w:r>
        <w:t>eceived a bid from Becky’s Construction to remove 428 E. Drive for flood mitigation at a cost of $4,000.00 if the debris is dumped at the landfill and $7,000.00 if Beck</w:t>
      </w:r>
      <w:r w:rsidR="00715236">
        <w:t>y</w:t>
      </w:r>
      <w:r>
        <w:t xml:space="preserve">’s must pay for disposal. </w:t>
      </w:r>
      <w:r w:rsidR="00715236">
        <w:t>Riley also s</w:t>
      </w:r>
      <w:r>
        <w:t xml:space="preserve">poke with Mike Minks on update on bridge. Riley would like Roy Dean to call IDOT and report back to Mike Minks. Riley and Laura </w:t>
      </w:r>
      <w:r w:rsidR="004A28EF">
        <w:t xml:space="preserve">and Chad </w:t>
      </w:r>
      <w:r>
        <w:t>met with First National Bank of Waterloo to reevaluate the banking accounts. He is waiting on their proposal.</w:t>
      </w:r>
    </w:p>
    <w:p w14:paraId="550CD1E0" w14:textId="77777777" w:rsidR="002F0AD0" w:rsidRDefault="002F0AD0" w:rsidP="00E727B3"/>
    <w:p w14:paraId="0D4A8F79" w14:textId="59EDC7B1" w:rsidR="002F0AD0" w:rsidRDefault="002F0AD0" w:rsidP="00E727B3">
      <w:r>
        <w:t xml:space="preserve">Roy Dean reported that the storm sirens are all working. </w:t>
      </w:r>
      <w:r w:rsidR="00715236">
        <w:t xml:space="preserve">The </w:t>
      </w:r>
      <w:r>
        <w:t xml:space="preserve">Rec Area still needs to be installed, and they are working with Fire Chief-Dustin </w:t>
      </w:r>
      <w:proofErr w:type="spellStart"/>
      <w:r>
        <w:t>Bingel</w:t>
      </w:r>
      <w:proofErr w:type="spellEnd"/>
      <w:r>
        <w:t xml:space="preserve"> to get the correct placement for the best scope. Roy Dean also met with </w:t>
      </w:r>
      <w:proofErr w:type="spellStart"/>
      <w:r>
        <w:t>Strieker</w:t>
      </w:r>
      <w:proofErr w:type="spellEnd"/>
      <w:r w:rsidR="004A28EF">
        <w:t xml:space="preserve">, </w:t>
      </w:r>
      <w:r w:rsidR="004A28EF">
        <w:t xml:space="preserve">Marissa District #40 </w:t>
      </w:r>
      <w:r w:rsidR="004A28EF">
        <w:t>Superintendent</w:t>
      </w:r>
      <w:r>
        <w:t xml:space="preserve"> about the alley behind the grade school. Since they will be expanding the school, this issue needs to be fixed. They need to meet with an Engineer.</w:t>
      </w:r>
    </w:p>
    <w:p w14:paraId="2ED56554" w14:textId="77777777" w:rsidR="0024059D" w:rsidRDefault="0024059D" w:rsidP="00E727B3"/>
    <w:p w14:paraId="62A5D94D" w14:textId="3CCB67FC" w:rsidR="0024059D" w:rsidRDefault="0024059D" w:rsidP="00E727B3">
      <w:r>
        <w:t>John reported that Gibson Electric installed the new 3-phase panel, high-bay LED</w:t>
      </w:r>
      <w:r w:rsidR="00715236">
        <w:t xml:space="preserve"> L</w:t>
      </w:r>
      <w:r>
        <w:t>ights and welder outlets in shop building #2. Gibson Electric has a St. Clair Co. Electrical</w:t>
      </w:r>
      <w:r w:rsidR="00715236">
        <w:t xml:space="preserve"> P</w:t>
      </w:r>
      <w:r>
        <w:t xml:space="preserve">ermit for the fuel dispensing station and has discussed details with the St. Clair County inspector Rick </w:t>
      </w:r>
      <w:proofErr w:type="spellStart"/>
      <w:r>
        <w:t>Kusner</w:t>
      </w:r>
      <w:proofErr w:type="spellEnd"/>
      <w:r>
        <w:t xml:space="preserve"> </w:t>
      </w:r>
      <w:r w:rsidR="00350F3A">
        <w:t>to ensure</w:t>
      </w:r>
      <w:r>
        <w:t xml:space="preserve"> compliance with the National Electrical Code. He spoke with the fuel supplier about the fuel dispensing station.  The St. Clair Service Company will get involved with reviewing the site, submitting drawings along with an application for dispensing above ground storage tank installations with the Fire Marshall for site approval prior to construction. New tanks may be needed to keep operations moving forward since the site will require an inspection after the tanks are set, and prior to dispensing fuel. The garage doors must have 2 protection schemes in place and the new door will have a non-contact sensor and an actuating device requiring continuous pressure to maintain opening and closing. John recommends using the actuating device requiring continuous pressure to maintain opening and closing the old doors </w:t>
      </w:r>
      <w:proofErr w:type="gramStart"/>
      <w:r>
        <w:t>at this time</w:t>
      </w:r>
      <w:proofErr w:type="gramEnd"/>
      <w:r>
        <w:t>.</w:t>
      </w:r>
    </w:p>
    <w:p w14:paraId="2E747B3D" w14:textId="77777777" w:rsidR="002F0AD0" w:rsidRDefault="002F0AD0" w:rsidP="00E727B3"/>
    <w:p w14:paraId="6FD70F24" w14:textId="129E156B" w:rsidR="002F0AD0" w:rsidRDefault="002F0AD0" w:rsidP="00E727B3">
      <w:r>
        <w:t>Todd had no report.</w:t>
      </w:r>
    </w:p>
    <w:p w14:paraId="3645DA30" w14:textId="77777777" w:rsidR="002F0AD0" w:rsidRDefault="002F0AD0" w:rsidP="00E727B3"/>
    <w:p w14:paraId="3D9557F1" w14:textId="7E2356BE" w:rsidR="002F0AD0" w:rsidRDefault="002F0AD0" w:rsidP="00E727B3">
      <w:r>
        <w:t>Laura reported that 71 vehicles came to E-recycle which is up from last years 28-30 vehicles. Laura was very impressed with clean-up day.</w:t>
      </w:r>
    </w:p>
    <w:p w14:paraId="6D2D88CF" w14:textId="77777777" w:rsidR="002F0AD0" w:rsidRDefault="002F0AD0" w:rsidP="00E727B3"/>
    <w:p w14:paraId="501704B7" w14:textId="5257E43B" w:rsidR="002F0AD0" w:rsidRDefault="002F0AD0" w:rsidP="00E727B3">
      <w:r>
        <w:lastRenderedPageBreak/>
        <w:t xml:space="preserve">Charlie reported that he approved the building site for the bus garage, but it is handled by the State. Next meeting he will report about the landfill. </w:t>
      </w:r>
    </w:p>
    <w:p w14:paraId="710E8F22" w14:textId="77777777" w:rsidR="002F0AD0" w:rsidRDefault="002F0AD0" w:rsidP="00E727B3"/>
    <w:p w14:paraId="51DF1F71" w14:textId="6EBD057B" w:rsidR="002F0AD0" w:rsidRDefault="002F0AD0" w:rsidP="00E727B3">
      <w:r>
        <w:t xml:space="preserve">Chad reported that all deeds have been transferred for the Old Fire House and First Responders. He met with Gary </w:t>
      </w:r>
      <w:proofErr w:type="spellStart"/>
      <w:r>
        <w:t>Bollmeier</w:t>
      </w:r>
      <w:proofErr w:type="spellEnd"/>
      <w:r>
        <w:t xml:space="preserve"> and all equipment will be gone by the scheduled date of September, maybe sooner. John asked Chad for a list of all Village owned properties. </w:t>
      </w:r>
    </w:p>
    <w:p w14:paraId="0DD8BD80" w14:textId="77777777" w:rsidR="002F0AD0" w:rsidRDefault="002F0AD0" w:rsidP="00E727B3"/>
    <w:p w14:paraId="150DDF93" w14:textId="015D9CB4" w:rsidR="002F0AD0" w:rsidRDefault="002F0AD0" w:rsidP="00E727B3">
      <w:r>
        <w:t>Old:</w:t>
      </w:r>
    </w:p>
    <w:p w14:paraId="70187F51" w14:textId="77777777" w:rsidR="002F0AD0" w:rsidRDefault="002F0AD0" w:rsidP="00E727B3"/>
    <w:p w14:paraId="077A6B9F" w14:textId="268C87DD" w:rsidR="002F0AD0" w:rsidRDefault="002F0AD0" w:rsidP="00E727B3">
      <w:r>
        <w:t xml:space="preserve">Riley spoke with a few residents about getting </w:t>
      </w:r>
      <w:r w:rsidR="00715236">
        <w:t>deduct</w:t>
      </w:r>
      <w:r>
        <w:t xml:space="preserve"> meters</w:t>
      </w:r>
      <w:r w:rsidR="00715236">
        <w:t xml:space="preserve"> for filling swimming pools.</w:t>
      </w:r>
    </w:p>
    <w:p w14:paraId="1A61502A" w14:textId="77777777" w:rsidR="002F0AD0" w:rsidRDefault="002F0AD0" w:rsidP="00E727B3"/>
    <w:p w14:paraId="23A4A834" w14:textId="77777777" w:rsidR="002F0AD0" w:rsidRDefault="002F0AD0" w:rsidP="002F0AD0">
      <w:r>
        <w:t>A motion was made by John and seconded by Todd to consider Police taking over Code. A 2</w:t>
      </w:r>
      <w:r w:rsidRPr="002F0AD0">
        <w:rPr>
          <w:vertAlign w:val="superscript"/>
        </w:rPr>
        <w:t>nd</w:t>
      </w:r>
      <w:r>
        <w:t xml:space="preserve"> Code Officer was hired. The Police do not have enough coverage to take over Code, but they can work together. Code can write the tickets and Police can enforce them. Police do Digi tickets and Code could also be set up for this with a start up and annual fee. At this time a motion was made by Laura and seconded by Roy Dean to close out this old business. Motion passed with roll call as follows: Roy Dean-yes, Kenneth-absent, John-yes, Todd-yes, Chris-absent, Laura-yes.</w:t>
      </w:r>
    </w:p>
    <w:p w14:paraId="02016B0D" w14:textId="7ED58BE8" w:rsidR="002F0AD0" w:rsidRDefault="002F0AD0" w:rsidP="00E727B3"/>
    <w:p w14:paraId="062B0E97" w14:textId="7FC7D649" w:rsidR="002F0AD0" w:rsidRDefault="002F0AD0" w:rsidP="00E727B3">
      <w:r>
        <w:t>New Business:</w:t>
      </w:r>
    </w:p>
    <w:p w14:paraId="3ED03D4F" w14:textId="77777777" w:rsidR="000355A8" w:rsidRDefault="000355A8" w:rsidP="00E727B3"/>
    <w:p w14:paraId="4C9E8D9F" w14:textId="4ECB0B9F" w:rsidR="000355A8" w:rsidRDefault="000355A8" w:rsidP="000355A8">
      <w:r>
        <w:t xml:space="preserve">A motion was made by Laura and seconded by Todd to consider Ordinance 25-05 approving and adopting the revised, amended and newly codified Village code. John noted that the committees didn’t match word for word. Chad said he would revise and </w:t>
      </w:r>
      <w:r w:rsidR="00715236">
        <w:t>put</w:t>
      </w:r>
      <w:r>
        <w:t xml:space="preserve"> in new format. Motion passed with roll call as follows: Roy Dean-yes, Kenneth-absent, John-yes, Todd-yes, Chris-absent, Laura-yes.</w:t>
      </w:r>
    </w:p>
    <w:p w14:paraId="2FAB2A55" w14:textId="79ABE65F" w:rsidR="000355A8" w:rsidRDefault="000355A8" w:rsidP="00E727B3"/>
    <w:p w14:paraId="03D54E8B" w14:textId="2A515B24" w:rsidR="000355A8" w:rsidRDefault="000355A8" w:rsidP="000355A8">
      <w:r>
        <w:t xml:space="preserve">A motion was made by John and seconded by Laura to </w:t>
      </w:r>
      <w:r w:rsidR="004A28EF">
        <w:t>discuss</w:t>
      </w:r>
      <w:r>
        <w:t xml:space="preserve"> ordinance 2015-05 regarding swimming pool regulations. St. Clair County ordinance says no fence is needed around above ground pools. Ordinance 2015-05 removed fences around </w:t>
      </w:r>
      <w:r w:rsidR="00715236">
        <w:t>pools,</w:t>
      </w:r>
      <w:r>
        <w:t xml:space="preserve"> but </w:t>
      </w:r>
      <w:r w:rsidR="00715236">
        <w:t xml:space="preserve">it </w:t>
      </w:r>
      <w:r>
        <w:t xml:space="preserve">was </w:t>
      </w:r>
      <w:r w:rsidR="004A28EF">
        <w:t xml:space="preserve">never approved or </w:t>
      </w:r>
      <w:r>
        <w:t xml:space="preserve">codified. The current code states that you must have a fence. Riley would like to keep it this way. Charlie asked if he should be enforcing fences around pools. Emily-Village Attorney said that the judge would rule with the St. Clair County </w:t>
      </w:r>
      <w:r w:rsidR="00715236">
        <w:t>C</w:t>
      </w:r>
      <w:r>
        <w:t>ode. John made a motion at this time to table</w:t>
      </w:r>
      <w:r w:rsidR="00715236">
        <w:t xml:space="preserve"> </w:t>
      </w:r>
      <w:r w:rsidR="004A28EF">
        <w:t>it,</w:t>
      </w:r>
      <w:r>
        <w:t xml:space="preserve"> </w:t>
      </w:r>
      <w:r w:rsidR="00715236">
        <w:t xml:space="preserve">and it </w:t>
      </w:r>
      <w:r>
        <w:t>was seconded by Laura. Motion passed with roll call as follows: Roy Dean-yes, Kenneth-absent, John-yes, Todd-yes, Chris-absent, Laura-yes.</w:t>
      </w:r>
    </w:p>
    <w:p w14:paraId="4CEFB523" w14:textId="77777777" w:rsidR="000355A8" w:rsidRDefault="000355A8" w:rsidP="000355A8"/>
    <w:p w14:paraId="29AF87AC" w14:textId="77777777" w:rsidR="000355A8" w:rsidRDefault="000355A8" w:rsidP="000355A8">
      <w:r>
        <w:t>A motion was made by John and seconded by Laura to consider bids for an overhead trolley operator. JAS Overhead Doors Inc. bid was $1,810.39 and Overhead Door bid was $2,510.00. Both bids were for 12ft doors and only for a new operator. John amended the motion to accept the low bid of $1,810.39 for the trolley operator from JAS Overhead Doors Inc., Laura seconded the motion. Motion passed with roll call as follows: Roy Dean-yes, Kenneth-absent, John-yes, Todd-yes, Chris-absent, Laura-yes.</w:t>
      </w:r>
    </w:p>
    <w:p w14:paraId="2DAF9B02" w14:textId="77777777" w:rsidR="00715236" w:rsidRDefault="00715236" w:rsidP="000355A8"/>
    <w:p w14:paraId="0B759202" w14:textId="77777777" w:rsidR="00715236" w:rsidRDefault="00715236" w:rsidP="000355A8"/>
    <w:p w14:paraId="258731A0" w14:textId="6922FBF0" w:rsidR="000355A8" w:rsidRDefault="000355A8" w:rsidP="000355A8">
      <w:r>
        <w:t xml:space="preserve">A motion was made by Laura and seconded by Roy Dean to consider </w:t>
      </w:r>
      <w:r w:rsidR="00350F3A">
        <w:t xml:space="preserve">Resolution </w:t>
      </w:r>
      <w:r w:rsidR="00715236">
        <w:t xml:space="preserve">570 </w:t>
      </w:r>
      <w:r w:rsidR="00350F3A">
        <w:t xml:space="preserve">for a </w:t>
      </w:r>
      <w:r>
        <w:t>10-year Intergovernmental agreement with IDOT for the Municipal maintenance of State highways effective July 1, 2025. John asked for clarification on the $99,673.30. Chad explained that it was for maintenance from white line to curb for the Village to maintain over a 10-year period. Motion passed with roll call as follows: Roy Dean-yes, Kenneth-absent, John-yes, Todd-yes, Chris-absent, Laura-yes.</w:t>
      </w:r>
    </w:p>
    <w:p w14:paraId="0B3AB859" w14:textId="4E879BDE" w:rsidR="000355A8" w:rsidRDefault="000355A8" w:rsidP="000355A8"/>
    <w:p w14:paraId="5B65D465" w14:textId="3CAEBF17" w:rsidR="000355A8" w:rsidRDefault="000355A8" w:rsidP="000355A8">
      <w:r>
        <w:t>A motion was made by Laura and seconded by John to consider the renewal of the annual membership for Illinois Water Association for $473.00. Chad explained that they help with water related issues such as finding water leaks and replacing valve heads. They recently found a leak for us using an ultrasonic device. They do not charge for this service.</w:t>
      </w:r>
      <w:r w:rsidRPr="000355A8">
        <w:t xml:space="preserve"> </w:t>
      </w:r>
      <w:r>
        <w:t>Motion passed with roll call as follows: Roy Dean-yes, Kenneth-absent, John-yes, Todd-yes, Chris-absent, Laura-yes.</w:t>
      </w:r>
    </w:p>
    <w:p w14:paraId="4E78E442" w14:textId="6C921EA6" w:rsidR="000355A8" w:rsidRDefault="000355A8" w:rsidP="000355A8"/>
    <w:p w14:paraId="6DCAA4E7" w14:textId="77777777" w:rsidR="000355A8" w:rsidRDefault="000355A8" w:rsidP="000355A8">
      <w:r>
        <w:t>A motion was made by John and seconded by Laura to consider an annual maintenance service contract with Oakley Services for the generator at the old Fire House for $370.74. The sewer plant generator does not have an annual contract. John would like all 3 generators the Village owns to have an annual contract. Motion passed with roll call as follows: Roy Dean-yes, Kenneth-absent, John-yes, Todd-yes, Chris-absent, Laura-yes.</w:t>
      </w:r>
    </w:p>
    <w:p w14:paraId="2DEF634D" w14:textId="122524DB" w:rsidR="000355A8" w:rsidRDefault="000355A8" w:rsidP="000355A8"/>
    <w:p w14:paraId="574E6A46" w14:textId="77777777" w:rsidR="000355A8" w:rsidRDefault="000355A8" w:rsidP="000355A8">
      <w:r>
        <w:t xml:space="preserve">A motion was made by Laura and seconded by John to consider a Peddler’s permit for Alicia Andrade </w:t>
      </w:r>
      <w:proofErr w:type="spellStart"/>
      <w:r>
        <w:t>Mix’d</w:t>
      </w:r>
      <w:proofErr w:type="spellEnd"/>
      <w:r>
        <w:t xml:space="preserve"> Plate. John asked her where she would set up. She will set up at the 4-way Stop. She doesn’t have a food truck but sets up tents. Riley asked if she sold alcohol. She told him No. She has her food handler certificate and insurance and already paid for her permit.  Riley asked her to add the Village as additional insured. John asked when she would start serving food and she said she hoped June 19, 2025, if the motion passed. John noted that he didn’t see the background check completed on the application. Laura asked if the food handlers license was good in St. Clair County because it didn’t specify on the application. Alicia said she did the food handler license online and believed it covered all counties. Laura asked her to double check. Alicia will be taking a food management course July 19, 2025. Motion passed with roll call as follows: Roy Dean-yes, Kenneth-absent, John-yes, Todd-yes, Chris-absent, Laura-yes.</w:t>
      </w:r>
    </w:p>
    <w:p w14:paraId="459C62B7" w14:textId="764FEAB9" w:rsidR="000355A8" w:rsidRDefault="000355A8" w:rsidP="000355A8"/>
    <w:p w14:paraId="535A0608" w14:textId="783487FB" w:rsidR="000355A8" w:rsidRDefault="000355A8" w:rsidP="000355A8">
      <w:r>
        <w:t xml:space="preserve">A motion was made by Laura and seconded by John to discuss a fast-track day pass for Peddler’s permits and modify time frame. Riley said they could pay a $10.00 per day fee for a fast pass and Chief Ottens could do a background check that could come back in 48 hours or less. Chad said that a checklist of what is needed for a fast pass would be needed for the office staff to approve. Criteria needs to be met so that only food and sold goods are eligible. Riley said that door to door sales would not be eligible, and they need to have specific spots they will be located. John would like the planning &amp; community development committee to draw up a checklist. Emily-Village Attorney said that code may need to be amended to add a checklist. John made a motion to amend fast tracking the day pass for a </w:t>
      </w:r>
      <w:r>
        <w:lastRenderedPageBreak/>
        <w:t>Peddler’s license to refer to the planning &amp; community development committee. Motion passed with roll call as follows: Roy Dean-yes, Kenneth-absent, John-yes, Todd-yes, Chris-absent, Laura-yes.</w:t>
      </w:r>
    </w:p>
    <w:p w14:paraId="600C42DA" w14:textId="77777777" w:rsidR="000355A8" w:rsidRDefault="000355A8" w:rsidP="000355A8"/>
    <w:p w14:paraId="7113E96A" w14:textId="710096BE" w:rsidR="000355A8" w:rsidRDefault="000355A8" w:rsidP="000355A8">
      <w:r>
        <w:t>A motion was made by John and seconded by Laura to adjourn at 8:27 pm. Motion passed. 4-ayes, 0-nayes, 2-absent (Kenneth &amp; Chris).</w:t>
      </w:r>
    </w:p>
    <w:p w14:paraId="7F7F75A5" w14:textId="3FA63008" w:rsidR="000355A8" w:rsidRDefault="000355A8" w:rsidP="000355A8"/>
    <w:p w14:paraId="780CF1D5" w14:textId="77777777" w:rsidR="000355A8" w:rsidRDefault="000355A8" w:rsidP="000355A8"/>
    <w:p w14:paraId="45A0501D" w14:textId="77777777" w:rsidR="000355A8" w:rsidRDefault="000355A8" w:rsidP="000355A8"/>
    <w:p w14:paraId="0B1F1032" w14:textId="2932EC96" w:rsidR="000355A8" w:rsidRDefault="000355A8" w:rsidP="00E727B3"/>
    <w:p w14:paraId="0582966D" w14:textId="77777777" w:rsidR="002F0AD0" w:rsidRDefault="002F0AD0" w:rsidP="00E727B3"/>
    <w:p w14:paraId="6A3A9571" w14:textId="77777777" w:rsidR="002F0AD0" w:rsidRDefault="002F0AD0" w:rsidP="00E727B3"/>
    <w:p w14:paraId="1B2CDB0A" w14:textId="77777777" w:rsidR="00E727B3" w:rsidRDefault="00E727B3" w:rsidP="00E727B3"/>
    <w:p w14:paraId="670B174D" w14:textId="77777777" w:rsidR="00E727B3" w:rsidRDefault="00E727B3" w:rsidP="00E727B3"/>
    <w:p w14:paraId="3433214C" w14:textId="77777777" w:rsidR="00E727B3" w:rsidRDefault="00E727B3" w:rsidP="00E727B3"/>
    <w:p w14:paraId="430B9AE4" w14:textId="77777777" w:rsidR="00235EDC" w:rsidRDefault="00235EDC"/>
    <w:sectPr w:rsidR="00235EDC"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B3"/>
    <w:rsid w:val="000355A8"/>
    <w:rsid w:val="001020DF"/>
    <w:rsid w:val="00235EDC"/>
    <w:rsid w:val="0024059D"/>
    <w:rsid w:val="002F0AD0"/>
    <w:rsid w:val="00350F3A"/>
    <w:rsid w:val="004A28EF"/>
    <w:rsid w:val="004C7BE0"/>
    <w:rsid w:val="00715236"/>
    <w:rsid w:val="008507BD"/>
    <w:rsid w:val="009B2FA2"/>
    <w:rsid w:val="00B245F0"/>
    <w:rsid w:val="00E7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7CAED5"/>
  <w15:chartTrackingRefBased/>
  <w15:docId w15:val="{8010BA32-8240-4446-AF84-ADFE5412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B3"/>
  </w:style>
  <w:style w:type="paragraph" w:styleId="Heading1">
    <w:name w:val="heading 1"/>
    <w:basedOn w:val="Normal"/>
    <w:next w:val="Normal"/>
    <w:link w:val="Heading1Char"/>
    <w:uiPriority w:val="9"/>
    <w:qFormat/>
    <w:rsid w:val="00E72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7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7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7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7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7B3"/>
    <w:rPr>
      <w:rFonts w:eastAsiaTheme="majorEastAsia" w:cstheme="majorBidi"/>
      <w:color w:val="272727" w:themeColor="text1" w:themeTint="D8"/>
    </w:rPr>
  </w:style>
  <w:style w:type="paragraph" w:styleId="Title">
    <w:name w:val="Title"/>
    <w:basedOn w:val="Normal"/>
    <w:next w:val="Normal"/>
    <w:link w:val="TitleChar"/>
    <w:uiPriority w:val="10"/>
    <w:qFormat/>
    <w:rsid w:val="00E727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7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7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27B3"/>
    <w:rPr>
      <w:i/>
      <w:iCs/>
      <w:color w:val="404040" w:themeColor="text1" w:themeTint="BF"/>
    </w:rPr>
  </w:style>
  <w:style w:type="paragraph" w:styleId="ListParagraph">
    <w:name w:val="List Paragraph"/>
    <w:basedOn w:val="Normal"/>
    <w:uiPriority w:val="34"/>
    <w:qFormat/>
    <w:rsid w:val="00E727B3"/>
    <w:pPr>
      <w:ind w:left="720"/>
      <w:contextualSpacing/>
    </w:pPr>
  </w:style>
  <w:style w:type="character" w:styleId="IntenseEmphasis">
    <w:name w:val="Intense Emphasis"/>
    <w:basedOn w:val="DefaultParagraphFont"/>
    <w:uiPriority w:val="21"/>
    <w:qFormat/>
    <w:rsid w:val="00E727B3"/>
    <w:rPr>
      <w:i/>
      <w:iCs/>
      <w:color w:val="0F4761" w:themeColor="accent1" w:themeShade="BF"/>
    </w:rPr>
  </w:style>
  <w:style w:type="paragraph" w:styleId="IntenseQuote">
    <w:name w:val="Intense Quote"/>
    <w:basedOn w:val="Normal"/>
    <w:next w:val="Normal"/>
    <w:link w:val="IntenseQuoteChar"/>
    <w:uiPriority w:val="30"/>
    <w:qFormat/>
    <w:rsid w:val="00E72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7B3"/>
    <w:rPr>
      <w:i/>
      <w:iCs/>
      <w:color w:val="0F4761" w:themeColor="accent1" w:themeShade="BF"/>
    </w:rPr>
  </w:style>
  <w:style w:type="character" w:styleId="IntenseReference">
    <w:name w:val="Intense Reference"/>
    <w:basedOn w:val="DefaultParagraphFont"/>
    <w:uiPriority w:val="32"/>
    <w:qFormat/>
    <w:rsid w:val="00E727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1770</Words>
  <Characters>10091</Characters>
  <Application>Microsoft Office Word</Application>
  <DocSecurity>0</DocSecurity>
  <Lines>84</Lines>
  <Paragraphs>23</Paragraphs>
  <ScaleCrop>false</ScaleCrop>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cp:lastPrinted>2025-06-25T01:46:00Z</cp:lastPrinted>
  <dcterms:created xsi:type="dcterms:W3CDTF">2025-06-29T15:28:00Z</dcterms:created>
  <dcterms:modified xsi:type="dcterms:W3CDTF">2025-06-29T15:28:00Z</dcterms:modified>
</cp:coreProperties>
</file>