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1D287" w14:textId="658D727E" w:rsidR="00BA6ED1" w:rsidRDefault="00BA6ED1" w:rsidP="00BA6ED1">
      <w:r>
        <w:t xml:space="preserve">Regular Meeting         </w:t>
      </w:r>
      <w:r w:rsidR="002339CB">
        <w:t>Village Hall</w:t>
      </w:r>
      <w:r>
        <w:t xml:space="preserve">    Monday, November 3, 2025          7:00 pm</w:t>
      </w:r>
    </w:p>
    <w:p w14:paraId="2C163FB7" w14:textId="77777777" w:rsidR="00BA6ED1" w:rsidRDefault="00BA6ED1" w:rsidP="00BA6ED1"/>
    <w:p w14:paraId="6C970B92" w14:textId="4167EB3D" w:rsidR="00BA6ED1" w:rsidRDefault="00BA6ED1" w:rsidP="00BA6ED1">
      <w:r>
        <w:t xml:space="preserve">The regular meeting of the Village Board opened with Mayor Riley Goodwin presiding. Trustees present were Kenneth (Butch) Chandler, John Baker, Todd </w:t>
      </w:r>
      <w:proofErr w:type="spellStart"/>
      <w:r>
        <w:t>Kinzel</w:t>
      </w:r>
      <w:proofErr w:type="spellEnd"/>
      <w:r>
        <w:t xml:space="preserve"> and Chris </w:t>
      </w:r>
      <w:proofErr w:type="spellStart"/>
      <w:r>
        <w:t>Klingeman</w:t>
      </w:r>
      <w:proofErr w:type="spellEnd"/>
      <w:r>
        <w:t>. Roy Dean Dickey and Laura McMahon were absent.</w:t>
      </w:r>
    </w:p>
    <w:p w14:paraId="79A3D3CD" w14:textId="77777777" w:rsidR="00BA6ED1" w:rsidRDefault="00BA6ED1" w:rsidP="00BA6ED1"/>
    <w:p w14:paraId="1D0151BE" w14:textId="5DA184CB" w:rsidR="00BA6ED1" w:rsidRDefault="00BA6ED1" w:rsidP="00BA6ED1">
      <w:r>
        <w:t xml:space="preserve"> Courtney Ragland-Village Attorney, and Charlie </w:t>
      </w:r>
      <w:proofErr w:type="spellStart"/>
      <w:r>
        <w:t>Heyl</w:t>
      </w:r>
      <w:proofErr w:type="spellEnd"/>
      <w:r>
        <w:t>-Building and Zoning were also present.</w:t>
      </w:r>
    </w:p>
    <w:p w14:paraId="56A999A6" w14:textId="77777777" w:rsidR="00BA6ED1" w:rsidRDefault="00BA6ED1" w:rsidP="00BA6ED1"/>
    <w:p w14:paraId="437854EA" w14:textId="77777777" w:rsidR="00BA6ED1" w:rsidRDefault="00BA6ED1" w:rsidP="00BA6ED1">
      <w:r>
        <w:t>Mayor Riley Goodwin led the Pledge of Allegiance.</w:t>
      </w:r>
    </w:p>
    <w:p w14:paraId="7A5E6627" w14:textId="77777777" w:rsidR="00BA6ED1" w:rsidRDefault="00BA6ED1" w:rsidP="00BA6ED1"/>
    <w:p w14:paraId="1281DB82" w14:textId="2D4E7A4A" w:rsidR="00BA6ED1" w:rsidRDefault="00BA6ED1" w:rsidP="00BA6ED1">
      <w:r>
        <w:t xml:space="preserve">Visitors present were Jeremiah </w:t>
      </w:r>
      <w:proofErr w:type="spellStart"/>
      <w:r>
        <w:t>Sieber</w:t>
      </w:r>
      <w:proofErr w:type="spellEnd"/>
      <w:r>
        <w:t xml:space="preserve">, Larry </w:t>
      </w:r>
      <w:proofErr w:type="spellStart"/>
      <w:r>
        <w:t>Weekley</w:t>
      </w:r>
      <w:proofErr w:type="spellEnd"/>
      <w:r>
        <w:t xml:space="preserve">, Owen </w:t>
      </w:r>
      <w:proofErr w:type="spellStart"/>
      <w:r>
        <w:t>Brenning</w:t>
      </w:r>
      <w:proofErr w:type="spellEnd"/>
      <w:r>
        <w:t xml:space="preserve">, </w:t>
      </w:r>
      <w:proofErr w:type="spellStart"/>
      <w:r>
        <w:t>Kymbre</w:t>
      </w:r>
      <w:proofErr w:type="spellEnd"/>
      <w:r>
        <w:t xml:space="preserve"> </w:t>
      </w:r>
      <w:proofErr w:type="spellStart"/>
      <w:r>
        <w:t>Brenning</w:t>
      </w:r>
      <w:proofErr w:type="spellEnd"/>
      <w:r>
        <w:t xml:space="preserve">, Robin </w:t>
      </w:r>
      <w:proofErr w:type="spellStart"/>
      <w:r>
        <w:t>Geralds</w:t>
      </w:r>
      <w:proofErr w:type="spellEnd"/>
      <w:r>
        <w:t xml:space="preserve"> and Mike Trotter-County Journal.</w:t>
      </w:r>
    </w:p>
    <w:p w14:paraId="1ACECF17" w14:textId="77777777" w:rsidR="00BA6ED1" w:rsidRDefault="00BA6ED1" w:rsidP="00BA6ED1"/>
    <w:p w14:paraId="0AEB5610" w14:textId="77777777" w:rsidR="00BA6ED1" w:rsidRDefault="00BA6ED1" w:rsidP="00BA6ED1">
      <w:r>
        <w:t>Citizens Wishing to Speak:</w:t>
      </w:r>
    </w:p>
    <w:p w14:paraId="015159D7" w14:textId="77777777" w:rsidR="00BA6ED1" w:rsidRDefault="00BA6ED1" w:rsidP="00BA6ED1"/>
    <w:p w14:paraId="5CEC38D3" w14:textId="65918DE2" w:rsidR="00BA6ED1" w:rsidRDefault="00BA6ED1" w:rsidP="00BA6ED1">
      <w:r>
        <w:t>Owen has a Connex trailer on his property and would like to put a frame roof on it with siding and concrete pavers around the bottom. He did not know at the time of moving the Connex onto his property that it was against Village ordinance to have. He said he would put a fence around the property so it could not be seen. He has seen other Connex trailers on property in town and wondered why they were allowed to be there if it is against Village ordinance and if the property owners were told they could not have them. He said that he doesn’t see if being any different than a portable shed.</w:t>
      </w:r>
    </w:p>
    <w:p w14:paraId="5326EE8A" w14:textId="77777777" w:rsidR="00BA6ED1" w:rsidRDefault="00BA6ED1" w:rsidP="00BA6ED1"/>
    <w:p w14:paraId="0A71A278" w14:textId="49400E1C" w:rsidR="00BA6ED1" w:rsidRDefault="00BA6ED1" w:rsidP="00BA6ED1">
      <w:r>
        <w:t>Charlie spoke as a citizen and said that he would not want a shipping container next to his property. He said that a shipping container is 8ft wide and are built to be moved from one site to another and then removed. The shipping containers that are currently in town do not have permits.</w:t>
      </w:r>
    </w:p>
    <w:p w14:paraId="3637AF51" w14:textId="77777777" w:rsidR="00BA6ED1" w:rsidRDefault="00BA6ED1" w:rsidP="00BA6ED1"/>
    <w:p w14:paraId="662323B4" w14:textId="77777777" w:rsidR="00BA6ED1" w:rsidRDefault="00BA6ED1" w:rsidP="00BA6ED1"/>
    <w:p w14:paraId="28F03F29" w14:textId="6823BD6B" w:rsidR="00BA6ED1" w:rsidRDefault="00BA6ED1" w:rsidP="00BA6ED1">
      <w:r>
        <w:t>Jeremiah spoke and said that he does not want the shipping container next to his property. If you let one person have a modified shipping container then everyone is going to think they can do the same. John Baker spoke and said that Owen would need to go before the zoning board first to get approval for a variance and a apply for a special use permit then it would come back to the Board for a decision. Jeremiah also said he does not like that they changed an ordinance to allow modular homes to be rented.</w:t>
      </w:r>
    </w:p>
    <w:p w14:paraId="6868AFAD" w14:textId="77777777" w:rsidR="00BA6ED1" w:rsidRDefault="00BA6ED1" w:rsidP="00BA6ED1"/>
    <w:p w14:paraId="23B3C843" w14:textId="77777777" w:rsidR="00BA6ED1" w:rsidRDefault="00BA6ED1" w:rsidP="00BA6ED1"/>
    <w:p w14:paraId="43167271" w14:textId="3BBDF7E1" w:rsidR="00BA6ED1" w:rsidRDefault="00BA6ED1" w:rsidP="00BA6ED1">
      <w:r>
        <w:t>A motion was made by Todd and seconded by Chris to approve the previous meeting minutes October 20, 2025. Motion passed with roll call as follows: Roy Dean-absent, Kenneth-yes, John-abstain, Todd-yes, Chris-yes, Laura-absent.</w:t>
      </w:r>
    </w:p>
    <w:p w14:paraId="5540B97F" w14:textId="77777777" w:rsidR="00BA6ED1" w:rsidRDefault="00BA6ED1" w:rsidP="00BA6ED1"/>
    <w:p w14:paraId="34A2D90D" w14:textId="27AD274C" w:rsidR="00BA6ED1" w:rsidRDefault="00BA6ED1" w:rsidP="00BA6ED1">
      <w:r>
        <w:lastRenderedPageBreak/>
        <w:t>A motion was made by Chris and seconded by John to approve the Finance committee meeting on September 29, 2025. Motion passed with roll call as follows: Roy Dean-absent, Kenneth-yes, John-yes, Todd-yes, Chris-yes, Laura-absent.</w:t>
      </w:r>
    </w:p>
    <w:p w14:paraId="72BE2488" w14:textId="666D99B1" w:rsidR="00BA6ED1" w:rsidRDefault="00BA6ED1" w:rsidP="00BA6ED1"/>
    <w:p w14:paraId="3DF5DE18" w14:textId="32858F0D" w:rsidR="00235EDC" w:rsidRDefault="00BA6ED1">
      <w:r>
        <w:t xml:space="preserve">Mayor Riley Goodwin read a letter of resignation from Trustee Laura McMahon. Mayor Goodwin said that Laura will be greatly missed, and he wished she would have been able to make the meeting so he could tell her thank you for all her hard work and everything she has done for the Village. </w:t>
      </w:r>
    </w:p>
    <w:p w14:paraId="1580486A" w14:textId="77777777" w:rsidR="00BA6ED1" w:rsidRDefault="00BA6ED1"/>
    <w:p w14:paraId="021A5825" w14:textId="1DCCF6D3" w:rsidR="00BA6ED1" w:rsidRDefault="00BA6ED1">
      <w:r>
        <w:t xml:space="preserve">Mayor Goodwin reported that the vent cleaning is finished. Terry Harris’s yard is looking very nice with the cleanup </w:t>
      </w:r>
      <w:r w:rsidR="00155D8A">
        <w:t>his family</w:t>
      </w:r>
      <w:r>
        <w:t xml:space="preserve"> is doing. Bank accounts have been changed over so next meeting he should be able to see how much the Village is receiving in interest.</w:t>
      </w:r>
    </w:p>
    <w:p w14:paraId="590A2DF0" w14:textId="77777777" w:rsidR="006D3F10" w:rsidRDefault="006D3F10"/>
    <w:p w14:paraId="54F62736" w14:textId="58B2713D" w:rsidR="006D3F10" w:rsidRDefault="006D3F10" w:rsidP="006D3F10">
      <w:r>
        <w:t>Roy Dean was absent. No report for Public Improvements, Parks, MACC Building and Streets.</w:t>
      </w:r>
    </w:p>
    <w:p w14:paraId="024B14E4" w14:textId="77777777" w:rsidR="006D3F10" w:rsidRDefault="006D3F10" w:rsidP="006D3F10"/>
    <w:p w14:paraId="156D333E" w14:textId="4EB560D5" w:rsidR="006D3F10" w:rsidRDefault="006D3F10" w:rsidP="006D3F10">
      <w:r>
        <w:t xml:space="preserve">John reported that he attended the IRWA disaster response training. The meeting was very informative. John would like the Village to join the Illinois Public Works Mutual Aid Network. He thinks that it would be valuable to Marissa. John attended the Fire Protection District meeting to explain the siren situation. They would like the issue resolved by Spring of 2026. One option that they agreed on is for the Village to sell the existing city owned sirens to help offset the cost of the new one. John met with Gonzalez Engineering regarding the flooding issues. A representative will be at the November 17, 2025, meeting to give a presentation. John says it is time to put a succession plan in place for taking over the former city manager tasks and the Treasurer position. He would like Chris </w:t>
      </w:r>
      <w:proofErr w:type="spellStart"/>
      <w:r>
        <w:t>Klingeman</w:t>
      </w:r>
      <w:proofErr w:type="spellEnd"/>
      <w:r>
        <w:t xml:space="preserve"> to set up a meeting with Chad to get a plan in motion. On October 20</w:t>
      </w:r>
      <w:r w:rsidRPr="006D3F10">
        <w:rPr>
          <w:vertAlign w:val="superscript"/>
        </w:rPr>
        <w:t>th</w:t>
      </w:r>
      <w:r>
        <w:t xml:space="preserve"> there was an electrical failure with a recently installed component at the sewage plant that caused an issue with the incoming power causing the emergency generator to start. He spoke with Ameren, and they are looking into what could have occurred on the local distribution system. -Public Safety, Police, Ambulance, Nuisance, Zoning and E.S.D.A.</w:t>
      </w:r>
    </w:p>
    <w:p w14:paraId="19537EC9" w14:textId="77777777" w:rsidR="006D3F10" w:rsidRDefault="006D3F10" w:rsidP="006D3F10"/>
    <w:p w14:paraId="3333A469" w14:textId="22251D05" w:rsidR="006D3F10" w:rsidRDefault="006D3F10" w:rsidP="006D3F10">
      <w:r>
        <w:t>Butch reported on Utilities-Water and Sewer. The holes in the Northeast tank are fixed, the surge pump was removed and the sludge pump in the middle was fixed. The skimmer motor sheared off the pins, but a crane will need to lift it to see what is wrong with it. Tommy Thompson fixed a breaker. KWD has not yet replaced the meter that is broken. KWD believes that there may be multiple problems, but Butch does not agree with them. The cost to finish the painting at the new Street shed is $14,400.00. The new trailers have been ordered and will be delivered when they come in.</w:t>
      </w:r>
    </w:p>
    <w:p w14:paraId="5F371D3F" w14:textId="77777777" w:rsidR="006D3F10" w:rsidRDefault="006D3F10" w:rsidP="006D3F10"/>
    <w:p w14:paraId="6069D034" w14:textId="0AB56622" w:rsidR="006D3F10" w:rsidRDefault="006D3F10" w:rsidP="006D3F10">
      <w:r>
        <w:t xml:space="preserve">Chris reported that a Finance meeting </w:t>
      </w:r>
      <w:r w:rsidR="00155D8A">
        <w:t xml:space="preserve">will </w:t>
      </w:r>
      <w:r>
        <w:t>need to be scheduled before next meeting-Finance, Ordinances, Personnel and Budget.</w:t>
      </w:r>
    </w:p>
    <w:p w14:paraId="56653E52" w14:textId="77777777" w:rsidR="006D3F10" w:rsidRDefault="006D3F10" w:rsidP="006D3F10"/>
    <w:p w14:paraId="0514AB0E" w14:textId="5031B1FC" w:rsidR="006D3F10" w:rsidRDefault="006D3F10" w:rsidP="006D3F10">
      <w:r>
        <w:t xml:space="preserve">Todd reported who won the scarecrow contest. Best in show-King Kong, Best Kids-Lego, Most Creative-Coal Miner and People’s Choice- Toy Story. Mayor Goodwin donated the </w:t>
      </w:r>
      <w:r>
        <w:lastRenderedPageBreak/>
        <w:t>prize money from his Air BnB’s and Pistol City donated the gift card for people’s choice-Beautification</w:t>
      </w:r>
    </w:p>
    <w:p w14:paraId="04F2F4B5" w14:textId="77777777" w:rsidR="006D3F10" w:rsidRDefault="006D3F10" w:rsidP="006D3F10"/>
    <w:p w14:paraId="77A27534" w14:textId="77777777" w:rsidR="006D3F10" w:rsidRDefault="006D3F10" w:rsidP="006D3F10">
      <w:r>
        <w:t>Laura was absent. No report on Landfill.</w:t>
      </w:r>
    </w:p>
    <w:p w14:paraId="4B034818" w14:textId="77777777" w:rsidR="006D3F10" w:rsidRDefault="006D3F10" w:rsidP="006D3F10"/>
    <w:p w14:paraId="6972E0C0" w14:textId="619DC26B" w:rsidR="006D3F10" w:rsidRDefault="006D3F10" w:rsidP="006D3F10">
      <w:r>
        <w:t xml:space="preserve">Charlie </w:t>
      </w:r>
      <w:proofErr w:type="spellStart"/>
      <w:r>
        <w:t>Heyl</w:t>
      </w:r>
      <w:proofErr w:type="spellEnd"/>
      <w:r>
        <w:t xml:space="preserve"> reported that Nancy Calhoun will need to go back to the zoning board and file a new application for moving her home since the original expired. John said that they are 2 zoning board members short, and they would need to have the seats filled for the board to meet. Charlie said that he denied a fence permit for Owen </w:t>
      </w:r>
      <w:proofErr w:type="spellStart"/>
      <w:r>
        <w:t>Brenning</w:t>
      </w:r>
      <w:proofErr w:type="spellEnd"/>
      <w:r>
        <w:t xml:space="preserve"> because he had a shipping container in his yard that was against an ordinance. He said as building and zoning he would not approve a shipping container application.</w:t>
      </w:r>
    </w:p>
    <w:p w14:paraId="1BC1E757" w14:textId="77777777" w:rsidR="006D3F10" w:rsidRDefault="006D3F10" w:rsidP="006D3F10"/>
    <w:p w14:paraId="1351E782" w14:textId="48D67F44" w:rsidR="006D3F10" w:rsidRDefault="006D3F10" w:rsidP="006D3F10">
      <w:r>
        <w:t>Old Business:</w:t>
      </w:r>
    </w:p>
    <w:p w14:paraId="4291C9F8" w14:textId="77777777" w:rsidR="00B20DEA" w:rsidRDefault="00B20DEA" w:rsidP="006D3F10"/>
    <w:p w14:paraId="69B69DC4" w14:textId="49133AEC" w:rsidR="00B20DEA" w:rsidRDefault="00B20DEA" w:rsidP="006D3F10">
      <w:r>
        <w:t>The appointment of a Treasurer was tabled until a personnel committee meeting is scheduled.</w:t>
      </w:r>
    </w:p>
    <w:p w14:paraId="547609BE" w14:textId="77777777" w:rsidR="00B20DEA" w:rsidRDefault="00B20DEA" w:rsidP="006D3F10"/>
    <w:p w14:paraId="7529310B" w14:textId="77777777" w:rsidR="00B20DEA" w:rsidRDefault="00B20DEA" w:rsidP="00B20DEA">
      <w:r>
        <w:t>The consideration for bids for the metal roof and gutters will be tabled until the Grant comes thru.</w:t>
      </w:r>
    </w:p>
    <w:p w14:paraId="484B5D3F" w14:textId="77777777" w:rsidR="00B20DEA" w:rsidRDefault="00B20DEA" w:rsidP="00B20DEA"/>
    <w:p w14:paraId="0E45033F" w14:textId="313DBB94" w:rsidR="00B20DEA" w:rsidRDefault="00B20DEA" w:rsidP="00B20DEA">
      <w:r>
        <w:t xml:space="preserve">The consideration for Alicia </w:t>
      </w:r>
      <w:proofErr w:type="spellStart"/>
      <w:r>
        <w:t>Andrande</w:t>
      </w:r>
      <w:proofErr w:type="spellEnd"/>
      <w:r>
        <w:t xml:space="preserve"> to use the kitchen at the Macke Community Center is tabled. John prepared an agreement that he would like the Village Attorney to look over.</w:t>
      </w:r>
    </w:p>
    <w:p w14:paraId="42D80AF5" w14:textId="77777777" w:rsidR="00B20DEA" w:rsidRDefault="00B20DEA" w:rsidP="006D3F10"/>
    <w:p w14:paraId="3AE09663" w14:textId="2E50D720" w:rsidR="006D3F10" w:rsidRDefault="00B20DEA">
      <w:r>
        <w:t>New Business:</w:t>
      </w:r>
    </w:p>
    <w:p w14:paraId="03BAEC99" w14:textId="77777777" w:rsidR="00B20DEA" w:rsidRDefault="00B20DEA"/>
    <w:p w14:paraId="79946367" w14:textId="77777777" w:rsidR="00B20DEA" w:rsidRDefault="00B20DEA" w:rsidP="00B20DEA">
      <w:r>
        <w:t>A motion was made by Chris and seconded by Butch to appoint Chris Daugherty as Building and Zoning Inspector. Motion passed with roll call as follows: Roy Dean-absent, Kenneth-yes, John-yes, Todd-yes, Chris-yes, Laura-absent.</w:t>
      </w:r>
    </w:p>
    <w:p w14:paraId="4147ECBF" w14:textId="4CB65DDA" w:rsidR="00B20DEA" w:rsidRDefault="00B20DEA"/>
    <w:p w14:paraId="0046DD40" w14:textId="67899C95" w:rsidR="00B20DEA" w:rsidRDefault="00B20DEA">
      <w:r>
        <w:t>Discussion was had regarding modifying shipping containers to fit current code. A couple board members expressed that they come in looking like eyesores and they are not esthetically pleasing to look at. The code could be modified but it may be stricter. Charlie said there is nothing in code that says you can have an 8ft wide container in your yard. He also mentioned the percentage of yard space that could be covered by buildings.</w:t>
      </w:r>
    </w:p>
    <w:p w14:paraId="7B345ED8" w14:textId="77777777" w:rsidR="00B20DEA" w:rsidRDefault="00B20DEA"/>
    <w:p w14:paraId="3B5C2BCA" w14:textId="44BB72C8" w:rsidR="00B20DEA" w:rsidRDefault="00B20DEA">
      <w:r>
        <w:t xml:space="preserve">The operating agreement between the Village of Marissa, Hydro Service and Chad </w:t>
      </w:r>
      <w:proofErr w:type="spellStart"/>
      <w:r>
        <w:t>Rhutasel</w:t>
      </w:r>
      <w:proofErr w:type="spellEnd"/>
      <w:r>
        <w:t xml:space="preserve"> was tabled. John would like to meet with the IRWA and Chad </w:t>
      </w:r>
      <w:proofErr w:type="spellStart"/>
      <w:r>
        <w:t>Rhutasel</w:t>
      </w:r>
      <w:proofErr w:type="spellEnd"/>
      <w:r>
        <w:t xml:space="preserve"> to address some concerns. John would also like an emergency operating plan in place. Village Attorney David </w:t>
      </w:r>
      <w:proofErr w:type="spellStart"/>
      <w:r>
        <w:t>Schneidewind</w:t>
      </w:r>
      <w:proofErr w:type="spellEnd"/>
      <w:r>
        <w:t xml:space="preserve"> </w:t>
      </w:r>
      <w:r w:rsidR="00155D8A">
        <w:t>found a few</w:t>
      </w:r>
      <w:r>
        <w:t xml:space="preserve"> items that are vague that needs to be corrected. Todd noted that currently Chad Easton is the contact and that will need to be updated.</w:t>
      </w:r>
    </w:p>
    <w:p w14:paraId="77C4AC07" w14:textId="77777777" w:rsidR="00B20DEA" w:rsidRDefault="00B20DEA"/>
    <w:p w14:paraId="1395AE9B" w14:textId="63CFB65C" w:rsidR="00B20DEA" w:rsidRDefault="00B20DEA">
      <w:r>
        <w:t>The agreement with Falling Skies Pyrotechnics for Fireworks at the 2026 Coal Festival was tabled.</w:t>
      </w:r>
    </w:p>
    <w:p w14:paraId="6AA921A8" w14:textId="77777777" w:rsidR="00B20DEA" w:rsidRDefault="00B20DEA"/>
    <w:p w14:paraId="7652D8A0" w14:textId="565F60D4" w:rsidR="00B20DEA" w:rsidRDefault="00B20DEA">
      <w:r>
        <w:lastRenderedPageBreak/>
        <w:t>Resolution to transfer funds of $15,000.00 from Host fee line/account to Treasurer line/account in the Village budget was tabled.</w:t>
      </w:r>
    </w:p>
    <w:p w14:paraId="75AD5CD0" w14:textId="77777777" w:rsidR="00B20DEA" w:rsidRDefault="00B20DEA"/>
    <w:p w14:paraId="0CC3E16C" w14:textId="270685B8" w:rsidR="00B20DEA" w:rsidRDefault="00B20DEA">
      <w:r>
        <w:t>Ordinance to consider setting compensation for Treasurer was tabled.</w:t>
      </w:r>
    </w:p>
    <w:p w14:paraId="234E2C60" w14:textId="77777777" w:rsidR="00B20DEA" w:rsidRDefault="00B20DEA"/>
    <w:p w14:paraId="650A4D85" w14:textId="76D472B8" w:rsidR="00B20DEA" w:rsidRDefault="00B20DEA" w:rsidP="00B20DEA">
      <w:r>
        <w:t>A motion was made by Chris and seconded by John to approve Gibson Electric’s bid of $17,480.00 for electric work at the Street shed. Currently the Steet workers do not have a breakroom, heat or a bathroom in the shed. Motion passed with roll call as follows: Roy Dean-absent, Kenneth-yes, John-yes, Todd-yes, Chris-yes, Laura-absent.</w:t>
      </w:r>
    </w:p>
    <w:p w14:paraId="3F92B005" w14:textId="574CDD07" w:rsidR="00B20DEA" w:rsidRDefault="00B20DEA"/>
    <w:p w14:paraId="568009BB" w14:textId="6BFEEEA5" w:rsidR="00B20DEA" w:rsidRDefault="00B20DEA" w:rsidP="00B20DEA">
      <w:r>
        <w:t xml:space="preserve">A motion was made by Butch and seconded by John to approve replacing gutters at the Street shed at a cost of $1,768.00 Motion passed with roll call as follows: Roy Dean-absent, Kenneth-yes, John-yes, Todd-yes, Chris-yes, Laura-absent. </w:t>
      </w:r>
    </w:p>
    <w:p w14:paraId="2EDC9C9C" w14:textId="09022992" w:rsidR="00B20DEA" w:rsidRDefault="00B20DEA"/>
    <w:p w14:paraId="304DD5DA" w14:textId="77777777" w:rsidR="00B20DEA" w:rsidRDefault="00B20DEA"/>
    <w:p w14:paraId="07573F9D" w14:textId="071C36B6" w:rsidR="00B20DEA" w:rsidRDefault="00B20DEA">
      <w:r>
        <w:t>A motion was made by Butch and seconded by Chris to adjourn at 8:33pm. Motion passed. 4-ayes, 0-nayes, 2-absent (Roy Dean and La</w:t>
      </w:r>
      <w:r w:rsidR="00155D8A">
        <w:t>u</w:t>
      </w:r>
      <w:r>
        <w:t>ra).</w:t>
      </w:r>
    </w:p>
    <w:p w14:paraId="3293605A" w14:textId="77777777" w:rsidR="00BA6ED1" w:rsidRDefault="00BA6ED1"/>
    <w:p w14:paraId="01042C53" w14:textId="77777777" w:rsidR="00BA6ED1" w:rsidRDefault="00BA6ED1"/>
    <w:p w14:paraId="4B04EB0F" w14:textId="77777777" w:rsidR="00BA6ED1" w:rsidRDefault="00BA6ED1"/>
    <w:sectPr w:rsidR="00BA6ED1" w:rsidSect="009B2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ED1"/>
    <w:rsid w:val="001020DF"/>
    <w:rsid w:val="00155D8A"/>
    <w:rsid w:val="002339CB"/>
    <w:rsid w:val="00235EDC"/>
    <w:rsid w:val="004C7BE0"/>
    <w:rsid w:val="006D3F10"/>
    <w:rsid w:val="008507BD"/>
    <w:rsid w:val="009B2FA2"/>
    <w:rsid w:val="00B20DEA"/>
    <w:rsid w:val="00B245F0"/>
    <w:rsid w:val="00BA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AFC2FC"/>
  <w15:chartTrackingRefBased/>
  <w15:docId w15:val="{E2FAB51E-BAEF-A443-97D4-29F9F456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ED1"/>
  </w:style>
  <w:style w:type="paragraph" w:styleId="Heading1">
    <w:name w:val="heading 1"/>
    <w:basedOn w:val="Normal"/>
    <w:next w:val="Normal"/>
    <w:link w:val="Heading1Char"/>
    <w:uiPriority w:val="9"/>
    <w:qFormat/>
    <w:rsid w:val="00BA6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E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E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E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E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E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E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E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E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E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E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E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E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E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E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E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ED1"/>
    <w:rPr>
      <w:rFonts w:eastAsiaTheme="majorEastAsia" w:cstheme="majorBidi"/>
      <w:color w:val="272727" w:themeColor="text1" w:themeTint="D8"/>
    </w:rPr>
  </w:style>
  <w:style w:type="paragraph" w:styleId="Title">
    <w:name w:val="Title"/>
    <w:basedOn w:val="Normal"/>
    <w:next w:val="Normal"/>
    <w:link w:val="TitleChar"/>
    <w:uiPriority w:val="10"/>
    <w:qFormat/>
    <w:rsid w:val="00BA6E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E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E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E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E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6ED1"/>
    <w:rPr>
      <w:i/>
      <w:iCs/>
      <w:color w:val="404040" w:themeColor="text1" w:themeTint="BF"/>
    </w:rPr>
  </w:style>
  <w:style w:type="paragraph" w:styleId="ListParagraph">
    <w:name w:val="List Paragraph"/>
    <w:basedOn w:val="Normal"/>
    <w:uiPriority w:val="34"/>
    <w:qFormat/>
    <w:rsid w:val="00BA6ED1"/>
    <w:pPr>
      <w:ind w:left="720"/>
      <w:contextualSpacing/>
    </w:pPr>
  </w:style>
  <w:style w:type="character" w:styleId="IntenseEmphasis">
    <w:name w:val="Intense Emphasis"/>
    <w:basedOn w:val="DefaultParagraphFont"/>
    <w:uiPriority w:val="21"/>
    <w:qFormat/>
    <w:rsid w:val="00BA6ED1"/>
    <w:rPr>
      <w:i/>
      <w:iCs/>
      <w:color w:val="0F4761" w:themeColor="accent1" w:themeShade="BF"/>
    </w:rPr>
  </w:style>
  <w:style w:type="paragraph" w:styleId="IntenseQuote">
    <w:name w:val="Intense Quote"/>
    <w:basedOn w:val="Normal"/>
    <w:next w:val="Normal"/>
    <w:link w:val="IntenseQuoteChar"/>
    <w:uiPriority w:val="30"/>
    <w:qFormat/>
    <w:rsid w:val="00BA6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ED1"/>
    <w:rPr>
      <w:i/>
      <w:iCs/>
      <w:color w:val="0F4761" w:themeColor="accent1" w:themeShade="BF"/>
    </w:rPr>
  </w:style>
  <w:style w:type="character" w:styleId="IntenseReference">
    <w:name w:val="Intense Reference"/>
    <w:basedOn w:val="DefaultParagraphFont"/>
    <w:uiPriority w:val="32"/>
    <w:qFormat/>
    <w:rsid w:val="00BA6E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1249</Words>
  <Characters>7121</Characters>
  <Application>Microsoft Office Word</Application>
  <DocSecurity>0</DocSecurity>
  <Lines>59</Lines>
  <Paragraphs>16</Paragraphs>
  <ScaleCrop>false</ScaleCrop>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Nuernberger</dc:creator>
  <cp:keywords/>
  <dc:description/>
  <cp:lastModifiedBy>Chance Nuernberger</cp:lastModifiedBy>
  <cp:revision>2</cp:revision>
  <dcterms:created xsi:type="dcterms:W3CDTF">2025-11-15T03:18:00Z</dcterms:created>
  <dcterms:modified xsi:type="dcterms:W3CDTF">2025-11-15T03:18:00Z</dcterms:modified>
</cp:coreProperties>
</file>