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7B57E" w14:textId="4525E002" w:rsidR="00235EDC" w:rsidRDefault="00002DAB">
      <w:r>
        <w:t xml:space="preserve">Regular meeting          Village Hall         Tuesday, September 3, </w:t>
      </w:r>
      <w:proofErr w:type="gramStart"/>
      <w:r>
        <w:t>2024</w:t>
      </w:r>
      <w:proofErr w:type="gramEnd"/>
      <w:r>
        <w:t xml:space="preserve">         7:00 pm</w:t>
      </w:r>
    </w:p>
    <w:p w14:paraId="436DDD10" w14:textId="77777777" w:rsidR="00002DAB" w:rsidRDefault="00002DAB"/>
    <w:p w14:paraId="24DC902D" w14:textId="515F5F93" w:rsidR="00002DAB" w:rsidRDefault="00002DAB">
      <w:r>
        <w:t xml:space="preserve">The regular meeting of the Village Board opened with Acting Mayor Laura McMahon presiding. Village Trustees present were as follows: Roy Dean Dickey, Natalie Krause, Todd </w:t>
      </w:r>
      <w:proofErr w:type="spellStart"/>
      <w:r>
        <w:t>Kinzel</w:t>
      </w:r>
      <w:proofErr w:type="spellEnd"/>
      <w:r>
        <w:t xml:space="preserve">, Chris </w:t>
      </w:r>
      <w:proofErr w:type="spellStart"/>
      <w:r>
        <w:t>Klingeman</w:t>
      </w:r>
      <w:proofErr w:type="spellEnd"/>
      <w:r>
        <w:t xml:space="preserve"> and Bryan </w:t>
      </w:r>
      <w:proofErr w:type="spellStart"/>
      <w:r>
        <w:t>Bingel</w:t>
      </w:r>
      <w:proofErr w:type="spellEnd"/>
      <w:r>
        <w:t>.</w:t>
      </w:r>
    </w:p>
    <w:p w14:paraId="522F5011" w14:textId="77777777" w:rsidR="00002DAB" w:rsidRDefault="00002DAB"/>
    <w:p w14:paraId="5D4FF103" w14:textId="04324F06" w:rsidR="00002DAB" w:rsidRDefault="00002DAB">
      <w:r>
        <w:t xml:space="preserve">Visitors present were John Baker, John </w:t>
      </w:r>
      <w:proofErr w:type="spellStart"/>
      <w:r>
        <w:t>Dagner</w:t>
      </w:r>
      <w:proofErr w:type="spellEnd"/>
      <w:r>
        <w:t xml:space="preserve">, Courtney </w:t>
      </w:r>
      <w:proofErr w:type="spellStart"/>
      <w:r>
        <w:t>Dagner</w:t>
      </w:r>
      <w:proofErr w:type="spellEnd"/>
      <w:r>
        <w:t>, Jerry Cross, Julie Seymore-Conway and Mike Trotter-County Journal.</w:t>
      </w:r>
    </w:p>
    <w:p w14:paraId="549CBAD5" w14:textId="77777777" w:rsidR="00002DAB" w:rsidRDefault="00002DAB"/>
    <w:p w14:paraId="0A83AAAF" w14:textId="715C55AD" w:rsidR="00002DAB" w:rsidRDefault="00002DAB">
      <w:r>
        <w:t>Acting Mayor Laura McMahon led the Pledge of Allegiance.</w:t>
      </w:r>
    </w:p>
    <w:p w14:paraId="55CBE40A" w14:textId="77777777" w:rsidR="00002DAB" w:rsidRDefault="00002DAB"/>
    <w:p w14:paraId="11A7849D" w14:textId="135A8103" w:rsidR="00002DAB" w:rsidRDefault="00002DAB">
      <w:r>
        <w:t>A motion was made by Bryan and seconded by Chris to accept the previous meeting minutes as presented. Motion passed. 6-ayes, 0-nayes.</w:t>
      </w:r>
    </w:p>
    <w:p w14:paraId="2820FD96" w14:textId="77777777" w:rsidR="00002DAB" w:rsidRDefault="00002DAB"/>
    <w:p w14:paraId="52E910A4" w14:textId="481FB692" w:rsidR="00002DAB" w:rsidRDefault="00002DAB">
      <w:r>
        <w:t>No correspondence.</w:t>
      </w:r>
    </w:p>
    <w:p w14:paraId="7283C338" w14:textId="77777777" w:rsidR="00002DAB" w:rsidRDefault="00002DAB"/>
    <w:p w14:paraId="493EDD3B" w14:textId="63FF9DBE" w:rsidR="00002DAB" w:rsidRDefault="00002DAB">
      <w:r>
        <w:t>Acting Mayor Laura McMahon announced that the next meeting they will have a Proclamation Ceremony making Marissa a Purple Heart Community. She would like to see a good turnout for the ceremony. She also let everyone know that she is aware of the homeless lady in town.</w:t>
      </w:r>
    </w:p>
    <w:p w14:paraId="7DB50861" w14:textId="77777777" w:rsidR="00002DAB" w:rsidRDefault="00002DAB"/>
    <w:p w14:paraId="5A85E48F" w14:textId="2DBFB9B8" w:rsidR="00002DAB" w:rsidRDefault="00002DAB">
      <w:r>
        <w:t>Roy Dean had no report.</w:t>
      </w:r>
    </w:p>
    <w:p w14:paraId="7377E7BA" w14:textId="77777777" w:rsidR="00002DAB" w:rsidRDefault="00002DAB"/>
    <w:p w14:paraId="0E350910" w14:textId="4269C299" w:rsidR="00002DAB" w:rsidRDefault="00002DAB">
      <w:r>
        <w:t>Natalie reported that Yard of the Month went to Riley Goodwin at his South Main St. home.</w:t>
      </w:r>
    </w:p>
    <w:p w14:paraId="3C33DE3D" w14:textId="77777777" w:rsidR="00426F47" w:rsidRDefault="00426F47"/>
    <w:p w14:paraId="660D14CD" w14:textId="3725A56A" w:rsidR="00426F47" w:rsidRDefault="00426F47">
      <w:r>
        <w:t>Todd had no report.</w:t>
      </w:r>
    </w:p>
    <w:p w14:paraId="6B957835" w14:textId="77777777" w:rsidR="00426F47" w:rsidRDefault="00426F47"/>
    <w:p w14:paraId="65A17433" w14:textId="4CD4D4EC" w:rsidR="00426F47" w:rsidRDefault="00426F47">
      <w:r>
        <w:t>Chris had no report.</w:t>
      </w:r>
    </w:p>
    <w:p w14:paraId="43D3E38C" w14:textId="77777777" w:rsidR="00426F47" w:rsidRDefault="00426F47"/>
    <w:p w14:paraId="0A2E3492" w14:textId="7999D477" w:rsidR="00426F47" w:rsidRDefault="00426F47">
      <w:r>
        <w:t>Bryan reported that he met with Officer Neff who has resigned from the Police Department. He did an exit interview with him. We currently have an ad running in the County Journal for Officers.</w:t>
      </w:r>
    </w:p>
    <w:p w14:paraId="40BBA32D" w14:textId="77777777" w:rsidR="00426F47" w:rsidRDefault="00426F47"/>
    <w:p w14:paraId="524F4BE4" w14:textId="385D75D6" w:rsidR="00426F47" w:rsidRDefault="00426F47">
      <w:r>
        <w:t>Citizens Wishing to Speak:</w:t>
      </w:r>
    </w:p>
    <w:p w14:paraId="3290F0DC" w14:textId="77777777" w:rsidR="00426F47" w:rsidRDefault="00426F47"/>
    <w:p w14:paraId="0C58ACF2" w14:textId="18BC465D" w:rsidR="00426F47" w:rsidRDefault="00426F47">
      <w:r>
        <w:t>John Baker would like to have a liaison between the Village Board and the Food Pantry. He would like to see the board appoint someone.</w:t>
      </w:r>
    </w:p>
    <w:p w14:paraId="0D126D8B" w14:textId="77777777" w:rsidR="00426F47" w:rsidRDefault="00426F47"/>
    <w:p w14:paraId="1FE7F2D0" w14:textId="066C0F8F" w:rsidR="00426F47" w:rsidRDefault="00426F47">
      <w:r>
        <w:t xml:space="preserve">John </w:t>
      </w:r>
      <w:proofErr w:type="spellStart"/>
      <w:r>
        <w:t>Dagner</w:t>
      </w:r>
      <w:proofErr w:type="spellEnd"/>
      <w:r>
        <w:t xml:space="preserve"> recognized the 3 full time street workers for the good job that they have been doing working in the heat.</w:t>
      </w:r>
    </w:p>
    <w:p w14:paraId="0C0E975B" w14:textId="77777777" w:rsidR="00426F47" w:rsidRDefault="00426F47"/>
    <w:p w14:paraId="44F588F5" w14:textId="098BE5E1" w:rsidR="00426F47" w:rsidRDefault="00426F47">
      <w:r>
        <w:t>Old Business:</w:t>
      </w:r>
    </w:p>
    <w:p w14:paraId="01B010AA" w14:textId="77777777" w:rsidR="00426F47" w:rsidRDefault="00426F47"/>
    <w:p w14:paraId="60DCE1E9" w14:textId="055FC90F" w:rsidR="00426F47" w:rsidRDefault="00426F47">
      <w:r>
        <w:t>Nothing new has come about with the Bob Heil sign. Tuesday September 17, 2024, at 7:00 pm there will be a special meeting to go over the Ordinances.</w:t>
      </w:r>
    </w:p>
    <w:p w14:paraId="0A6445E3" w14:textId="77777777" w:rsidR="00426F47" w:rsidRDefault="00426F47"/>
    <w:p w14:paraId="13F902FF" w14:textId="44C7820F" w:rsidR="00426F47" w:rsidRDefault="00426F47">
      <w:r>
        <w:t>Laura would like to hire Chad Easton as the Village Administrator until the 1</w:t>
      </w:r>
      <w:r w:rsidRPr="00426F47">
        <w:rPr>
          <w:vertAlign w:val="superscript"/>
        </w:rPr>
        <w:t>st</w:t>
      </w:r>
      <w:r>
        <w:t xml:space="preserve"> meeting in May 2025. A motion was made by Bryan and seconded by Todd to hire Chad Easton as Village Administrator. Motion passed with roll call as follows: Roy Dean-yes, Natalie-yes,</w:t>
      </w:r>
      <w:r w:rsidR="00AF79C9">
        <w:t xml:space="preserve"> Todd-yes, Chris-yes, Bryan-yes, Laura-yes. 6-ayes, 0-nayes.</w:t>
      </w:r>
    </w:p>
    <w:p w14:paraId="741A6FE2" w14:textId="77777777" w:rsidR="00AF79C9" w:rsidRDefault="00AF79C9"/>
    <w:p w14:paraId="6CE1596D" w14:textId="0C330FA3" w:rsidR="00AF79C9" w:rsidRDefault="00AF79C9">
      <w:r>
        <w:t>A motion was made by Chris and seconded by Natalie to close the 100 and 200 block of N. Main St. for Trunk or Treat on October 25, 2024, or October 26, 2024, as the rain date from 5pm-9 pm. Motion passed. 6-ayes, 0-nayes.</w:t>
      </w:r>
    </w:p>
    <w:p w14:paraId="29A3915D" w14:textId="77777777" w:rsidR="00AF79C9" w:rsidRDefault="00AF79C9"/>
    <w:p w14:paraId="0DB18683" w14:textId="4A99ECFD" w:rsidR="00AF79C9" w:rsidRDefault="00AF79C9">
      <w:r>
        <w:t>A motion was made by Chris and seconded by Roy Dean to close the 100 and 200 block of N. Main St. on November 9, 2024, for the Toast of Marissa from 7am-7pm. Motion passed. 6-ayes, 0-nayes.</w:t>
      </w:r>
    </w:p>
    <w:p w14:paraId="514387AB" w14:textId="77777777" w:rsidR="00AF79C9" w:rsidRDefault="00AF79C9"/>
    <w:p w14:paraId="123027C1" w14:textId="58D60600" w:rsidR="00AF79C9" w:rsidRDefault="00AF79C9">
      <w:r>
        <w:t>A motion was made by Natalie and seconded by Bryan to enter Executive session at 7:07</w:t>
      </w:r>
      <w:r w:rsidR="00C047F9">
        <w:t>pm</w:t>
      </w:r>
      <w:r>
        <w:t xml:space="preserve"> for Personnel. Motion passed with roll call as follows: Roy Dean-yes, Natalie-yes, Todd-yes, Chris-yes, Bryan-yes, Laura-yes. 6-ayes, 0-nayes.</w:t>
      </w:r>
    </w:p>
    <w:p w14:paraId="4276DD78" w14:textId="77777777" w:rsidR="00AF79C9" w:rsidRDefault="00AF79C9"/>
    <w:p w14:paraId="756270CF" w14:textId="608BE8D6" w:rsidR="00C047F9" w:rsidRDefault="00AF79C9" w:rsidP="00C047F9">
      <w:r>
        <w:t xml:space="preserve">A motion was made by Natalie and seconded by Bryan to re-enter </w:t>
      </w:r>
      <w:r w:rsidR="00C047F9">
        <w:t>the r</w:t>
      </w:r>
      <w:r>
        <w:t>egular meeting at 7:22</w:t>
      </w:r>
      <w:r w:rsidR="00C047F9">
        <w:t>pm</w:t>
      </w:r>
      <w:r>
        <w:t xml:space="preserve">. Motion passed with roll call as follows: </w:t>
      </w:r>
      <w:r w:rsidR="00C047F9">
        <w:t>Roy Dean-yes, Natalie-yes, Todd-yes, Chris-yes, Bryan-yes, Laura-yes. 6-ayes, 0-nayes.</w:t>
      </w:r>
    </w:p>
    <w:p w14:paraId="17ED6216" w14:textId="77777777" w:rsidR="00C047F9" w:rsidRDefault="00C047F9" w:rsidP="00C047F9"/>
    <w:p w14:paraId="77D22A48" w14:textId="000AEB81" w:rsidR="00C047F9" w:rsidRDefault="00C047F9" w:rsidP="00C047F9">
      <w:r>
        <w:t>A motion was made by Todd and seconded by Roy Dean to adjourn at 7:22pm with no further business to discuss. Motion passed. 6-ayes, 0-nayes.</w:t>
      </w:r>
    </w:p>
    <w:p w14:paraId="5C5A1AC5" w14:textId="5C8EB9AC" w:rsidR="00AF79C9" w:rsidRDefault="00AF79C9"/>
    <w:p w14:paraId="09C46736" w14:textId="77777777" w:rsidR="00AF79C9" w:rsidRDefault="00AF79C9"/>
    <w:p w14:paraId="0C0E67BF" w14:textId="77777777" w:rsidR="00AF79C9" w:rsidRDefault="00AF79C9"/>
    <w:sectPr w:rsidR="00AF79C9" w:rsidSect="009B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AB"/>
    <w:rsid w:val="00002DAB"/>
    <w:rsid w:val="00235EDC"/>
    <w:rsid w:val="00426F47"/>
    <w:rsid w:val="004C7BE0"/>
    <w:rsid w:val="008507BD"/>
    <w:rsid w:val="009B2FA2"/>
    <w:rsid w:val="00AF79C9"/>
    <w:rsid w:val="00B245F0"/>
    <w:rsid w:val="00C04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C5F5E6"/>
  <w15:chartTrackingRefBased/>
  <w15:docId w15:val="{5D4EF095-B48C-C94B-90B6-35E8B581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D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D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D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D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D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DA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DA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DA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DA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D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D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D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D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D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D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D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D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DAB"/>
    <w:rPr>
      <w:rFonts w:eastAsiaTheme="majorEastAsia" w:cstheme="majorBidi"/>
      <w:color w:val="272727" w:themeColor="text1" w:themeTint="D8"/>
    </w:rPr>
  </w:style>
  <w:style w:type="paragraph" w:styleId="Title">
    <w:name w:val="Title"/>
    <w:basedOn w:val="Normal"/>
    <w:next w:val="Normal"/>
    <w:link w:val="TitleChar"/>
    <w:uiPriority w:val="10"/>
    <w:qFormat/>
    <w:rsid w:val="00002DA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D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DA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D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DA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2DAB"/>
    <w:rPr>
      <w:i/>
      <w:iCs/>
      <w:color w:val="404040" w:themeColor="text1" w:themeTint="BF"/>
    </w:rPr>
  </w:style>
  <w:style w:type="paragraph" w:styleId="ListParagraph">
    <w:name w:val="List Paragraph"/>
    <w:basedOn w:val="Normal"/>
    <w:uiPriority w:val="34"/>
    <w:qFormat/>
    <w:rsid w:val="00002DAB"/>
    <w:pPr>
      <w:ind w:left="720"/>
      <w:contextualSpacing/>
    </w:pPr>
  </w:style>
  <w:style w:type="character" w:styleId="IntenseEmphasis">
    <w:name w:val="Intense Emphasis"/>
    <w:basedOn w:val="DefaultParagraphFont"/>
    <w:uiPriority w:val="21"/>
    <w:qFormat/>
    <w:rsid w:val="00002DAB"/>
    <w:rPr>
      <w:i/>
      <w:iCs/>
      <w:color w:val="0F4761" w:themeColor="accent1" w:themeShade="BF"/>
    </w:rPr>
  </w:style>
  <w:style w:type="paragraph" w:styleId="IntenseQuote">
    <w:name w:val="Intense Quote"/>
    <w:basedOn w:val="Normal"/>
    <w:next w:val="Normal"/>
    <w:link w:val="IntenseQuoteChar"/>
    <w:uiPriority w:val="30"/>
    <w:qFormat/>
    <w:rsid w:val="00002D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DAB"/>
    <w:rPr>
      <w:i/>
      <w:iCs/>
      <w:color w:val="0F4761" w:themeColor="accent1" w:themeShade="BF"/>
    </w:rPr>
  </w:style>
  <w:style w:type="character" w:styleId="IntenseReference">
    <w:name w:val="Intense Reference"/>
    <w:basedOn w:val="DefaultParagraphFont"/>
    <w:uiPriority w:val="32"/>
    <w:qFormat/>
    <w:rsid w:val="00002D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Nuernberger</dc:creator>
  <cp:keywords/>
  <dc:description/>
  <cp:lastModifiedBy>Chance Nuernberger</cp:lastModifiedBy>
  <cp:revision>1</cp:revision>
  <dcterms:created xsi:type="dcterms:W3CDTF">2024-09-04T01:15:00Z</dcterms:created>
  <dcterms:modified xsi:type="dcterms:W3CDTF">2024-09-04T01:50:00Z</dcterms:modified>
</cp:coreProperties>
</file>